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ind w:left="420" w:firstLine="0" w:firstLineChars="0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10642600</wp:posOffset>
            </wp:positionV>
            <wp:extent cx="368300" cy="3937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-609600</wp:posOffset>
                </wp:positionV>
                <wp:extent cx="914400" cy="9144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lang w:val="en-US" w:eastAsia="zh-CN"/>
                              </w:rPr>
                              <w:t>提升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5pt;margin-top:-48pt;height:72pt;width:72pt;z-index:251665408;mso-width-relative:page;mso-height-relative:page;" filled="f" stroked="f" coordsize="21600,21600" o:gfxdata="UEsDBAoAAAAAAIdO4kAAAAAAAAAAAAAAAAAEAAAAZHJzL1BLAwQUAAAACACHTuJA5+YbftYAAAAK&#10;AQAADwAAAGRycy9kb3ducmV2LnhtbE2PQU+DQBCF7yb+h82YeGt3MUBaZOhB41VjrSbetjAFIjtL&#10;2G3Bf+940tt7mZc33yt3ixvUhabQe0ZI1gYUce2bnluEw9vTagMqRMuNHTwTwjcF2FXXV6UtGj/z&#10;K132sVVSwqGwCF2MY6F1qDtyNqz9SCy3k5+cjWKnVjeTnaXcDfrOmFw727N86OxIDx3VX/uzQ3h/&#10;Pn1+pOalfXTZOPvFaHZbjXh7k5h7UJGW+BeGX3xBh0qYjv7MTVADQmYS2RIRVttchCTyNBNxREg3&#10;BnRV6v8Tqh9QSwMEFAAAAAgAh07iQBv4JyanAQAATQMAAA4AAABkcnMvZTJvRG9jLnhtbK1TwY7T&#10;MBC9I/EPlu80abVCEDVdaVUtFwRICx/gOnZjyfZYHrdJfwD+gBMX7nxXv4Oxk+0uy2UPe3HGM5M3&#10;771J1tejs+yoIhrwLV8uas6Ul9AZv2/5t6+3b95xhkn4TljwquUnhfx68/rVegiNWkEPtlOREYjH&#10;Zggt71MKTVWh7JUTuICgPBU1RCcSXeO+6qIYCN3ZalXXb6sBYhciSIVI2e1U5DNifA4gaG2k2oI8&#10;OOXThBqVFYkkYW8C8k1hq7WS6bPWqBKzLSelqZw0hOJdPqvNWjT7KEJv5ExBPIfCE01OGE9DL1Bb&#10;kQQ7RPMflDMyAoJOCwmumoQUR0jFsn7izV0vgipayGoMF9Px5WDlp+OXyEzX8hVnXjha+Pnnj/Ov&#10;P+ff39kq2zMEbKjrLlBfGm9gpI/mPo+UzKpHHV1+kh5GdTL3dDFXjYlJSr5fXl3VVJFUmmNCrx5e&#10;DhHTBwWO5aDlkXZXLBXHj5im1vuWPMvDrbG27M/6fxKEmTNVZj4xzFEad+MsZwfdidQcQjT7nkYV&#10;PaWdXC6c5i8ir/HxvYA+/AWb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OfmG37WAAAACgEAAA8A&#10;AAAAAAAAAQAgAAAAIgAAAGRycy9kb3ducmV2LnhtbFBLAQIUABQAAAAIAIdO4kAb+CcmpwEAAE0D&#10;AAAOAAAAAAAAAAEAIAAAACUBAABkcnMvZTJvRG9jLnhtbFBLBQYAAAAABgAGAFkBAAA+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  <w:lang w:val="en-US" w:eastAsia="zh-CN"/>
                        </w:rPr>
                        <w:t>提升</w:t>
                      </w:r>
                      <w:r>
                        <w:rPr>
                          <w:rFonts w:hint="eastAsia"/>
                          <w:sz w:val="32"/>
                        </w:rPr>
                        <w:t>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b/>
          <w:color w:val="000000"/>
          <w:szCs w:val="21"/>
        </w:rPr>
        <w:t>一、填空题。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571500</wp:posOffset>
            </wp:positionH>
            <wp:positionV relativeFrom="margin">
              <wp:posOffset>990600</wp:posOffset>
            </wp:positionV>
            <wp:extent cx="1771650" cy="542925"/>
            <wp:effectExtent l="19050" t="0" r="0" b="0"/>
            <wp:wrapSquare wrapText="bothSides"/>
            <wp:docPr id="5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color w:val="000000"/>
          <w:szCs w:val="21"/>
        </w:rPr>
        <w:t>把一个直径是4厘米的圆分成若干等份，然后把它剪开，照图的样子拼起来，拼成的</w:t>
      </w:r>
      <w:r>
        <w:rPr>
          <w:rFonts w:hint="eastAsia" w:asciiTheme="minorEastAsia" w:hAnsiTheme="minorEastAsia"/>
          <w:color w:val="000000"/>
          <w:szCs w:val="21"/>
        </w:rPr>
        <w:t>平行四边形</w:t>
      </w:r>
      <w:r>
        <w:rPr>
          <w:rFonts w:asciiTheme="minorEastAsia" w:hAnsiTheme="minorEastAsia"/>
          <w:color w:val="000000"/>
          <w:szCs w:val="21"/>
        </w:rPr>
        <w:t>的</w:t>
      </w:r>
      <w:r>
        <w:rPr>
          <w:rFonts w:hint="eastAsia" w:asciiTheme="minorEastAsia" w:hAnsiTheme="minorEastAsia"/>
          <w:color w:val="000000"/>
          <w:szCs w:val="21"/>
        </w:rPr>
        <w:t>底是（      厘米，高是（      ）厘米。</w:t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000000"/>
          <w:szCs w:val="21"/>
        </w:rPr>
        <w:t>一个正方形，一个长方形，一个圆，如果它们的周长相等，（   ）</w:t>
      </w:r>
      <w:r>
        <w:rPr>
          <w:rFonts w:hint="eastAsia" w:asciiTheme="minorEastAsia" w:hAnsiTheme="minorEastAsia"/>
          <w:color w:val="000000"/>
          <w:szCs w:val="21"/>
        </w:rPr>
        <w:t>的</w:t>
      </w:r>
      <w:r>
        <w:rPr>
          <w:rFonts w:asciiTheme="minorEastAsia" w:hAnsiTheme="minorEastAsia"/>
          <w:color w:val="000000"/>
          <w:szCs w:val="21"/>
        </w:rPr>
        <w:t>面积最大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000000"/>
          <w:szCs w:val="21"/>
        </w:rPr>
        <w:t>在一个</w:t>
      </w:r>
      <w:r>
        <w:rPr>
          <w:rFonts w:hint="eastAsia" w:asciiTheme="minorEastAsia" w:hAnsiTheme="minorEastAsia"/>
          <w:color w:val="000000"/>
          <w:szCs w:val="21"/>
        </w:rPr>
        <w:t>边长</w:t>
      </w:r>
      <w:r>
        <w:rPr>
          <w:rFonts w:asciiTheme="minorEastAsia" w:hAnsiTheme="minorEastAsia"/>
          <w:color w:val="000000"/>
          <w:szCs w:val="21"/>
        </w:rPr>
        <w:t>为</w:t>
      </w:r>
      <w:r>
        <w:rPr>
          <w:rFonts w:hint="eastAsia" w:asciiTheme="minorEastAsia" w:hAnsiTheme="minorEastAsia"/>
          <w:color w:val="000000"/>
          <w:szCs w:val="21"/>
        </w:rPr>
        <w:t>8</w:t>
      </w:r>
      <w:r>
        <w:rPr>
          <w:rFonts w:asciiTheme="minorEastAsia" w:hAnsiTheme="minorEastAsia"/>
          <w:color w:val="000000"/>
          <w:szCs w:val="21"/>
        </w:rPr>
        <w:t>平方厘米的正方形内，画一个最大的圆，这个圆的</w:t>
      </w:r>
      <w:r>
        <w:rPr>
          <w:rFonts w:hint="eastAsia" w:asciiTheme="minorEastAsia" w:hAnsiTheme="minorEastAsia"/>
          <w:color w:val="000000"/>
          <w:szCs w:val="21"/>
        </w:rPr>
        <w:t>直径是（     ）厘米，</w:t>
      </w:r>
      <w:r>
        <w:rPr>
          <w:rFonts w:asciiTheme="minorEastAsia" w:hAnsiTheme="minorEastAsia"/>
          <w:color w:val="000000"/>
          <w:szCs w:val="21"/>
        </w:rPr>
        <w:t>面积是</w:t>
      </w:r>
      <w:r>
        <w:rPr>
          <w:rFonts w:hint="eastAsia" w:asciiTheme="minorEastAsia" w:hAnsiTheme="minorEastAsia"/>
          <w:color w:val="000000"/>
          <w:szCs w:val="21"/>
        </w:rPr>
        <w:t>（     ）</w:t>
      </w:r>
      <w:r>
        <w:rPr>
          <w:rFonts w:asciiTheme="minorEastAsia" w:hAnsiTheme="minorEastAsia"/>
          <w:color w:val="000000"/>
          <w:szCs w:val="21"/>
        </w:rPr>
        <w:t>平方厘米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在一个长10厘米、宽4厘米的长方形里画一个最大的圆，这个圆的直径是（        ）。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一个圆环，外圆半径是2分米，内圆直径是2分米，圆环的面积是（   ）</w:t>
      </w:r>
      <w:r>
        <w:rPr>
          <w:rFonts w:hint="eastAsia" w:asciiTheme="minorEastAsia" w:hAnsiTheme="minorEastAsia"/>
          <w:color w:val="000000"/>
          <w:szCs w:val="21"/>
        </w:rPr>
        <w:t>平方分米。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一个圆的直径增加了5厘米，那它的周长增加（       ）厘米，面积增加（           ）厘米。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圆的半径扩大到原来的</w:t>
      </w:r>
      <w:r>
        <w:rPr>
          <w:rFonts w:hint="eastAsia" w:asciiTheme="minorEastAsia" w:hAnsiTheme="minorEastAsia"/>
          <w:color w:val="000000"/>
          <w:szCs w:val="21"/>
        </w:rPr>
        <w:t>5</w:t>
      </w:r>
      <w:r>
        <w:rPr>
          <w:rFonts w:asciiTheme="minorEastAsia" w:hAnsiTheme="minorEastAsia"/>
          <w:color w:val="000000"/>
          <w:szCs w:val="21"/>
        </w:rPr>
        <w:t>倍，</w:t>
      </w:r>
      <w:r>
        <w:rPr>
          <w:rFonts w:hint="eastAsia" w:asciiTheme="minorEastAsia" w:hAnsiTheme="minorEastAsia"/>
          <w:color w:val="000000"/>
          <w:szCs w:val="21"/>
        </w:rPr>
        <w:t>直径扩大到原来的（     ）倍，周长扩大到原来的（     ）倍，</w:t>
      </w:r>
      <w:r>
        <w:rPr>
          <w:rFonts w:asciiTheme="minorEastAsia" w:hAnsiTheme="minorEastAsia"/>
          <w:color w:val="000000"/>
          <w:szCs w:val="21"/>
        </w:rPr>
        <w:t>面积也扩大到原来的</w:t>
      </w:r>
      <w:r>
        <w:rPr>
          <w:rFonts w:hint="eastAsia" w:asciiTheme="minorEastAsia" w:hAnsiTheme="minorEastAsia"/>
          <w:color w:val="000000"/>
          <w:szCs w:val="21"/>
        </w:rPr>
        <w:t>（      ）倍。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color w:val="000000"/>
          <w:szCs w:val="21"/>
        </w:rPr>
        <w:t>二、判断题。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圆的直径总比半径长</w:t>
      </w:r>
      <w:r>
        <w:rPr>
          <w:rFonts w:hint="eastAsia" w:asciiTheme="minorEastAsia" w:hAnsiTheme="minorEastAsia"/>
          <w:color w:val="000000"/>
          <w:szCs w:val="21"/>
        </w:rPr>
        <w:t>。                                                 （     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半圆的周长就是圆周长的一半</w:t>
      </w:r>
      <w:r>
        <w:rPr>
          <w:rFonts w:hint="eastAsia" w:asciiTheme="minorEastAsia" w:hAnsiTheme="minorEastAsia"/>
          <w:color w:val="000000"/>
          <w:szCs w:val="21"/>
        </w:rPr>
        <w:t>。                                         （     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000000"/>
          <w:szCs w:val="21"/>
        </w:rPr>
        <w:t>半圆的面积就是圆面积的一半</w:t>
      </w:r>
      <w:r>
        <w:rPr>
          <w:rFonts w:hint="eastAsia" w:asciiTheme="minorEastAsia" w:hAnsiTheme="minorEastAsia"/>
          <w:color w:val="000000"/>
          <w:szCs w:val="21"/>
        </w:rPr>
        <w:t>。                                         （     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color w:val="000000"/>
          <w:szCs w:val="21"/>
        </w:rPr>
        <w:t>一个圆的面积扩大</w:t>
      </w:r>
      <w:r>
        <w:rPr>
          <w:rFonts w:hint="eastAsia" w:asciiTheme="minorEastAsia" w:hAnsiTheme="minorEastAsia"/>
          <w:color w:val="000000"/>
          <w:szCs w:val="21"/>
        </w:rPr>
        <w:t>9</w:t>
      </w:r>
      <w:r>
        <w:rPr>
          <w:rFonts w:asciiTheme="minorEastAsia" w:hAnsiTheme="minorEastAsia"/>
          <w:color w:val="000000"/>
          <w:szCs w:val="21"/>
        </w:rPr>
        <w:t>倍，它的直径就是扩大了</w:t>
      </w:r>
      <w:r>
        <w:rPr>
          <w:rFonts w:hint="eastAsia" w:asciiTheme="minorEastAsia" w:hAnsiTheme="minorEastAsia"/>
          <w:color w:val="000000"/>
          <w:szCs w:val="21"/>
        </w:rPr>
        <w:t>3</w:t>
      </w:r>
      <w:r>
        <w:rPr>
          <w:rFonts w:asciiTheme="minorEastAsia" w:hAnsiTheme="minorEastAsia"/>
          <w:color w:val="000000"/>
          <w:szCs w:val="21"/>
        </w:rPr>
        <w:t>倍</w:t>
      </w:r>
      <w:r>
        <w:rPr>
          <w:rFonts w:hint="eastAsia" w:asciiTheme="minorEastAsia" w:hAnsiTheme="minorEastAsia"/>
          <w:color w:val="000000"/>
          <w:szCs w:val="21"/>
        </w:rPr>
        <w:t>。                         （     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color w:val="000000"/>
          <w:szCs w:val="21"/>
        </w:rPr>
        <w:t>周长相等的两个圆，它们的面积也一定相等。</w:t>
      </w:r>
      <w:r>
        <w:rPr>
          <w:rFonts w:hint="eastAsia" w:asciiTheme="minorEastAsia" w:hAnsiTheme="minorEastAsia"/>
          <w:color w:val="000000"/>
          <w:szCs w:val="21"/>
        </w:rPr>
        <w:t xml:space="preserve">                              （     ）</w:t>
      </w:r>
    </w:p>
    <w:p>
      <w:pPr>
        <w:spacing w:line="360" w:lineRule="auto"/>
        <w:rPr>
          <w:rFonts w:asciiTheme="minorEastAsia" w:hAnsiTheme="minorEastAsia"/>
          <w:b/>
          <w:color w:val="000000"/>
          <w:szCs w:val="21"/>
        </w:rPr>
      </w:pPr>
      <w:r>
        <w:rPr>
          <w:rFonts w:hint="eastAsia" w:asciiTheme="minorEastAsia" w:hAnsiTheme="minorEastAsia"/>
          <w:b/>
          <w:color w:val="000000"/>
          <w:szCs w:val="21"/>
        </w:rPr>
        <w:t>三、解决问题。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一种自行车轮胎的外直径是70厘米，李老师骑自行车从家里到图书馆用了10分钟，车轮每分钟转200周，李老师从家到图书馆的路程是多少米？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某小学有一个周长为62.8米的圆形花坛，这个花坛的占地面积是多少平方米？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一根电线长78.5米，正好可以在一个圆柱形线圈上绕50圈，这个圆柱形的直径是多少米？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一个时钟的时针长7厘米，分针长10厘米，求一昼夜时针尖端走了多少厘米，分针端走了多少厘米？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四、</w:t>
      </w:r>
      <w:r>
        <w:rPr>
          <w:rFonts w:hint="eastAsia" w:asciiTheme="minorEastAsia" w:hAnsiTheme="minorEastAsia"/>
          <w:color w:val="000000"/>
          <w:szCs w:val="21"/>
        </w:rPr>
        <w:t>求以下图形阴影部分的面积和周长。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3790950</wp:posOffset>
            </wp:positionH>
            <wp:positionV relativeFrom="margin">
              <wp:posOffset>3648075</wp:posOffset>
            </wp:positionV>
            <wp:extent cx="990600" cy="1076325"/>
            <wp:effectExtent l="19050" t="0" r="0" b="0"/>
            <wp:wrapSquare wrapText="bothSides"/>
            <wp:docPr id="374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247650</wp:posOffset>
            </wp:positionH>
            <wp:positionV relativeFrom="margin">
              <wp:posOffset>3600450</wp:posOffset>
            </wp:positionV>
            <wp:extent cx="1123950" cy="1076325"/>
            <wp:effectExtent l="19050" t="0" r="0" b="0"/>
            <wp:wrapSquare wrapText="bothSides"/>
            <wp:docPr id="44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9589" t="169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Cs w:val="21"/>
        </w:rPr>
        <w:t xml:space="preserve"> 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409575</wp:posOffset>
            </wp:positionH>
            <wp:positionV relativeFrom="margin">
              <wp:posOffset>6153150</wp:posOffset>
            </wp:positionV>
            <wp:extent cx="1047750" cy="1362075"/>
            <wp:effectExtent l="19050" t="0" r="0" b="0"/>
            <wp:wrapSquare wrapText="bothSides"/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6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4095750</wp:posOffset>
            </wp:positionH>
            <wp:positionV relativeFrom="margin">
              <wp:posOffset>6257925</wp:posOffset>
            </wp:positionV>
            <wp:extent cx="895350" cy="1257300"/>
            <wp:effectExtent l="19050" t="0" r="0" b="0"/>
            <wp:wrapSquare wrapText="bothSides"/>
            <wp:docPr id="371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7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Cs w:val="21"/>
        </w:rPr>
        <w:t xml:space="preserve">                                    </w:t>
      </w: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第一单元   圆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B7A9E"/>
    <w:multiLevelType w:val="multilevel"/>
    <w:tmpl w:val="138B7A9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8552B0"/>
    <w:multiLevelType w:val="multilevel"/>
    <w:tmpl w:val="2E8552B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1C403E"/>
    <w:multiLevelType w:val="multilevel"/>
    <w:tmpl w:val="641C403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A74A0"/>
    <w:rsid w:val="000018D5"/>
    <w:rsid w:val="001429A2"/>
    <w:rsid w:val="00165EDE"/>
    <w:rsid w:val="00234472"/>
    <w:rsid w:val="00283385"/>
    <w:rsid w:val="004151FC"/>
    <w:rsid w:val="00465E25"/>
    <w:rsid w:val="004C6A21"/>
    <w:rsid w:val="004E0B09"/>
    <w:rsid w:val="004F497F"/>
    <w:rsid w:val="00561A37"/>
    <w:rsid w:val="005A74A0"/>
    <w:rsid w:val="006117A6"/>
    <w:rsid w:val="00622567"/>
    <w:rsid w:val="006F45C9"/>
    <w:rsid w:val="008A6BD1"/>
    <w:rsid w:val="0092384F"/>
    <w:rsid w:val="00990819"/>
    <w:rsid w:val="009C4F8C"/>
    <w:rsid w:val="00A16F0E"/>
    <w:rsid w:val="00BB44DB"/>
    <w:rsid w:val="00C02FC6"/>
    <w:rsid w:val="00DB36E4"/>
    <w:rsid w:val="00E02E1B"/>
    <w:rsid w:val="00E9687A"/>
    <w:rsid w:val="00E97E10"/>
    <w:rsid w:val="00F15556"/>
    <w:rsid w:val="00F70BDB"/>
    <w:rsid w:val="00FC3AFE"/>
    <w:rsid w:val="243F4A88"/>
    <w:rsid w:val="60E63BDF"/>
    <w:rsid w:val="6AF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597</Words>
  <Characters>610</Characters>
  <Lines>7</Lines>
  <Paragraphs>1</Paragraphs>
  <TotalTime>1</TotalTime>
  <ScaleCrop>false</ScaleCrop>
  <LinksUpToDate>false</LinksUpToDate>
  <CharactersWithSpaces>928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2018-09-30T01:04:00Z</dcterms:created>
  <dc:creator>AutoBVT</dc:creator>
  <cp:lastModifiedBy>。</cp:lastModifiedBy>
  <dcterms:modified xsi:type="dcterms:W3CDTF">2022-08-24T05:59:01Z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770AB1471B1C4D449829E38999EF3702</vt:lpwstr>
  </property>
</Properties>
</file>